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5"/>
          <w:b/>
          <w:bCs/>
          <w:i w:val="0"/>
          <w:color w:val="FF0000"/>
          <w:sz w:val="40"/>
          <w:szCs w:val="40"/>
        </w:rPr>
      </w:pPr>
      <w:r w:rsidRPr="00EB26EE">
        <w:rPr>
          <w:rStyle w:val="a5"/>
          <w:b/>
          <w:bCs/>
          <w:i w:val="0"/>
          <w:color w:val="FF0000"/>
          <w:sz w:val="40"/>
          <w:szCs w:val="40"/>
        </w:rPr>
        <w:t>Подготовка старшеклассников к будущей семейной жизни</w:t>
      </w:r>
    </w:p>
    <w:p w:rsid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Педагог социальный Л.М. </w:t>
      </w:r>
      <w:proofErr w:type="spellStart"/>
      <w:r>
        <w:rPr>
          <w:rStyle w:val="a5"/>
          <w:bCs/>
          <w:sz w:val="28"/>
          <w:szCs w:val="28"/>
        </w:rPr>
        <w:t>Скребец</w:t>
      </w:r>
      <w:proofErr w:type="spellEnd"/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Важнейшим аспектом нравственного воспитания подрастающего поколения в настоящее время является организация подготовки молодежи к семейной жизни. Существует настоятельная необходимость формирования у молодежи системы представлений о нравственно-психологических основах семьи и брака, регуляции поведения в брачно-семейных отношениях.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Подготовка к семейной жизни в широком смысле этого слова предполагает решение ряда задач, большинство из которых непосредственно связано или пересекается с задачами общевоспитательной работы по формированию личности. Основы нравственного формирования личности создают фундамент, на котором строится более узкая, специальная подготовка молодежи к семейной жизни. Поэтому одной из главных задач подготовки подрастающего поколения к семейно-брачным отношениям является формирование личности будущего семьянина.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Основное внимание уделяется формированию нравственного сознания, развитию нравственных качеств, привычек, воспитанию единства нравственного сознания, поведения и чувств молодежи, повышению нравственного уровня молодежи.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В более узком смысле речь идет о том, что для эффективного выполнения будущих семейно-брачных ролей молодые люди должны получить определенные знания, умения и навыки в области семейной жизни. Важная задача подготовки к семейной жизни - формирование у юношей и девушек адекватных установок в области семейно-брачных отношений.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Для эффективного выполнения будущих семейно-брачных ролей у молодого человека должна быть сформирована система позитивных установок, направленных на создание прочной, счастливой семьи и ответственное выполнение семейных функций (репродуктивной, воспитательной, экономической и др.). Необходимо в целом утвердить потребность человека в семье, веру в ее необходимость и святость; осознание человеком ценности семьи, ее роли в обществе и значения для развития личности; формирование и корректировку идеала семейной жизни; сформировать психологическую готовность иметь детей и стремление их правильно воспитать.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Одним из направлений подготовки молодежи к семейной жизни выступают также информирование о функциях современной семьи, особенностях становления молодой семьи, формирование ориентировочной основы, практических навыков регуляции, гармонизации семейно-брачных отношений, овладение приемами предотвращения деструктивных конфликтов в общении.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i/>
          <w:color w:val="C00000"/>
          <w:sz w:val="28"/>
          <w:szCs w:val="28"/>
        </w:rPr>
        <w:t xml:space="preserve">Одной из сторон качественной подготовки будущих семьянинов является степень информированности о будущей семейной жизни. </w:t>
      </w:r>
      <w:r w:rsidRPr="00EB26EE">
        <w:rPr>
          <w:color w:val="111111"/>
          <w:sz w:val="28"/>
          <w:szCs w:val="28"/>
        </w:rPr>
        <w:t xml:space="preserve">Такая </w:t>
      </w:r>
      <w:r w:rsidRPr="00EB26EE">
        <w:rPr>
          <w:color w:val="111111"/>
          <w:sz w:val="28"/>
          <w:szCs w:val="28"/>
        </w:rPr>
        <w:lastRenderedPageBreak/>
        <w:t>информированность определяется комплексом знаний о семье и браке, умений и навыков в области семейно-брачных отношений, и состоит из следующих компонентов: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1) хозяйственно-экономическая подготовленность, включающая комплекс экономических знаний и хозяйственных умений, необходимых в быту, которыми должны овладеть юноши и девушки (равномерное распределение хозяйственных обязанностей между супругами, умение организовать быт и досуг, умение планировать и соблюдать семейный бюджет и др.);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2) социальная самостоятельность - предусматривающая понимание будущими супругами ответственности за созданную семью, их экономическую самостоятельность, реальные возможности обеспечить семью материально, создать нормальные жилищно-бытовые условия и др.;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3) социальные и правовые знания по семейно-брачным отношениям - заключающиеся в понимании социальной значимости семьи как ячейки общества (знакомство с основами семейного законодательства, с правами и обязанностями супругов, родителей, детей, с правовыми нормами, регулирующими отношения в браке, семье и др.);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4) сексуальная воспитанность - наличие необходимых знаний об интимных отношениях в жизни супругов;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proofErr w:type="gramStart"/>
      <w:r w:rsidRPr="00EB26EE">
        <w:rPr>
          <w:color w:val="111111"/>
          <w:sz w:val="28"/>
          <w:szCs w:val="28"/>
        </w:rPr>
        <w:t>5) нравственно-психологическая готовность к семейной жизни - заключается в целом ряде качеств (проявляется в серьезном отношении к браку, к выбору спутника жизни, в чувстве ответственности за созданную семью, в готовности налаживать здоровую нравственно-психологическую атмосферу семьи, в умении улаживать сложные конфликты в семье, в терпимости к недостаткам членов семьи, справедливости в оценке поступков супругов и др.).</w:t>
      </w:r>
      <w:proofErr w:type="gramEnd"/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 xml:space="preserve">Для вступления в брак и создания гармоничных семейно-брачных отношений большое значение имеет наличие у будущих супругов системы определенных умений и навыков, необходимых в семейной жизни. Попытка классификации основных умений, важных для вступления в брак и организации семейной жизни, была предпринята в исследовании </w:t>
      </w:r>
      <w:proofErr w:type="spellStart"/>
      <w:r w:rsidRPr="00EB26EE">
        <w:rPr>
          <w:color w:val="111111"/>
          <w:sz w:val="28"/>
          <w:szCs w:val="28"/>
        </w:rPr>
        <w:t>В.Барского</w:t>
      </w:r>
      <w:proofErr w:type="spellEnd"/>
      <w:r w:rsidRPr="00EB26EE">
        <w:rPr>
          <w:color w:val="111111"/>
          <w:sz w:val="28"/>
          <w:szCs w:val="28"/>
        </w:rPr>
        <w:t xml:space="preserve"> (1983), который выделяет следующие </w:t>
      </w:r>
      <w:r w:rsidRPr="00EB26EE">
        <w:rPr>
          <w:b/>
          <w:color w:val="C00000"/>
          <w:sz w:val="28"/>
          <w:szCs w:val="28"/>
        </w:rPr>
        <w:t>группы умений и навыков: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• коммуникативные: устанавливать доброжелательные отношения с родителями мужа, жены, родственниками; выслушать супруг</w:t>
      </w:r>
      <w:proofErr w:type="gramStart"/>
      <w:r w:rsidRPr="00EB26EE">
        <w:rPr>
          <w:color w:val="111111"/>
          <w:sz w:val="28"/>
          <w:szCs w:val="28"/>
        </w:rPr>
        <w:t>а(</w:t>
      </w:r>
      <w:proofErr w:type="gramEnd"/>
      <w:r w:rsidRPr="00EB26EE">
        <w:rPr>
          <w:color w:val="111111"/>
          <w:sz w:val="28"/>
          <w:szCs w:val="28"/>
        </w:rPr>
        <w:t>у), чутко и тонко постигать внутренний мир супруга(и), другого близкого человека; предвидеть результат воздействия на взаимоотношения с супругом(ой); регулировать внутрисемейные отношения;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• организаторские: организовывать многообразные виды деятельности семьи; организовывать отдых семьи, развивать традиции семьи;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• прикладные: принимать гостей, организовывать интересную беседу за столом, оказать помощь в разных видах работы по дому;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 xml:space="preserve">• гностические: анализировать свои действия и качества личности, уметь их совершенствовать и перестраивать. Конечным результатом подготовки к браку и семейной жизни является </w:t>
      </w:r>
      <w:proofErr w:type="spellStart"/>
      <w:r w:rsidRPr="00EB26EE">
        <w:rPr>
          <w:color w:val="111111"/>
          <w:sz w:val="28"/>
          <w:szCs w:val="28"/>
        </w:rPr>
        <w:t>сформированность</w:t>
      </w:r>
      <w:proofErr w:type="spellEnd"/>
      <w:r w:rsidRPr="00EB26EE">
        <w:rPr>
          <w:color w:val="111111"/>
          <w:sz w:val="28"/>
          <w:szCs w:val="28"/>
        </w:rPr>
        <w:t xml:space="preserve"> готовности к семейно-брачным отношениям.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lastRenderedPageBreak/>
        <w:t xml:space="preserve">Готовность к организации в будущем самостоятельной семейной жизни - это готовность </w:t>
      </w:r>
      <w:proofErr w:type="gramStart"/>
      <w:r w:rsidRPr="00EB26EE">
        <w:rPr>
          <w:color w:val="111111"/>
          <w:sz w:val="28"/>
          <w:szCs w:val="28"/>
        </w:rPr>
        <w:t>человека</w:t>
      </w:r>
      <w:proofErr w:type="gramEnd"/>
      <w:r w:rsidRPr="00EB26EE">
        <w:rPr>
          <w:color w:val="111111"/>
          <w:sz w:val="28"/>
          <w:szCs w:val="28"/>
        </w:rPr>
        <w:t xml:space="preserve"> прежде всего к супружеским отношениям, так как несовершенство именно этих отношений в первую очередь дестабилизирует семью. Такая готовность обеспечивается при условии вооружения подрастающего поколения достаточными теоретическими сведениями о нравственных основах отношений между мужчинами и женщинами, а также при условии формирования опыта нравственных отношений между ними, практики нравственного поведения, меж полового общения юношей и девушек.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 xml:space="preserve">Готовность личности к браку складывается из биологической, социальной и психологической зрелости человека. </w:t>
      </w:r>
      <w:proofErr w:type="gramStart"/>
      <w:r w:rsidRPr="00EB26EE">
        <w:rPr>
          <w:color w:val="111111"/>
          <w:sz w:val="28"/>
          <w:szCs w:val="28"/>
        </w:rPr>
        <w:t>В частности, социально психологическая, эмоциональная зрелость супругов включает в себя относительную материальную независимость от родительской семьи, свободу от родительского контроля, способность брать на себя семейные и супружеские роли и ответственность за сохранение семьи, способность брать на себя ответственность за свои поступки и за последствия принимаемых решений, умение адаптироваться к супругу, умение говорить о значимых эмоциях и чувствах с супругом и</w:t>
      </w:r>
      <w:proofErr w:type="gramEnd"/>
      <w:r w:rsidRPr="00EB26EE">
        <w:rPr>
          <w:color w:val="111111"/>
          <w:sz w:val="28"/>
          <w:szCs w:val="28"/>
        </w:rPr>
        <w:t xml:space="preserve"> контролировать их и т.п.</w:t>
      </w:r>
    </w:p>
    <w:p w:rsidR="00EB26EE" w:rsidRPr="004626B7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C00000"/>
          <w:sz w:val="28"/>
          <w:szCs w:val="28"/>
        </w:rPr>
      </w:pPr>
      <w:r w:rsidRPr="004626B7">
        <w:rPr>
          <w:color w:val="C00000"/>
          <w:sz w:val="28"/>
          <w:szCs w:val="28"/>
        </w:rPr>
        <w:t>Выделяют следующие условия готовности к семейной жизни: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1)нравственная готовность: предполагает гражданскую зрелость (обязательное среднее образование, профессия, уровень нравственного сознания, возраст, экономическая самостоятельность, здоровье);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2)мотивационная (включает в себя любовь как основной мотив создания семьи, готовность к самостоятельности, ответственность за созданную семью, готовность к рождению и воспитанию детей);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3)психологическая (наличие навыков межличностного общения с людьми, единство или схожесть взглядов на жизнь вообще и семью в частности, умение создать морально психологический климат в семье, устойчивость характера и чувств, развитые волевые качества личности);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4)педагогическая (наличие необходимых знаний, умений и навыков, хозяйственно-экономические умения и навыки в домашнем быту, сексуальная воспитанность).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Семья является первичным институтом социализации подрастающего поколения, передачи опыта семейной жизни; ее воспитательное воздействие на ребенка трудно переоценить. Для ребенка, его нравственного, психического развития семья выступает как социальная среда самого ближайшего окружения. В семье ребенок получает первоначальные знания о мире, здесь формируется его характер, потребности, интересы, нравственные идеалы и убеждения, основы гуманистических и альтруистических чувств, в ней он усваивает моральные ценности, социальные нормы, формирует мироощущение и отношение к другим людям. Непосредственный опыт родительской семьи определяет во многом процесс личностного самоопределения, сложившиеся установки и ценностные ориентации в сфере семейной жизни.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lastRenderedPageBreak/>
        <w:t>Поведение родителей, их совместная жизнь, супружеские отношения в родительской семье создают у детей представление о семье и браке, оказывают значительное влияние на формирование установок детей к вопросам пола, на их отношение к противоположному полу. Воспитание будущего семьянина во многом зависит от образа жизни и поведения родителей. Характер воспитания в родительской семье в значительной степени предопределяет облик будущей семьи, детей. При этом большое значение для формирования качеств семьянина имеют структура семьи, материально-бытовые условия, личностные качества родителей, характер отношений в семье, духовно-нравственные интересы ее членов.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От крепости и устойчивости семейно-брачных отношений зависит полноценное физическое и духовное развитие детей, психическое здоровье самих супругов.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 xml:space="preserve">В современной </w:t>
      </w:r>
      <w:proofErr w:type="spellStart"/>
      <w:r w:rsidRPr="00EB26EE">
        <w:rPr>
          <w:color w:val="111111"/>
          <w:sz w:val="28"/>
          <w:szCs w:val="28"/>
        </w:rPr>
        <w:t>малодетной</w:t>
      </w:r>
      <w:proofErr w:type="spellEnd"/>
      <w:r w:rsidRPr="00EB26EE">
        <w:rPr>
          <w:color w:val="111111"/>
          <w:sz w:val="28"/>
          <w:szCs w:val="28"/>
        </w:rPr>
        <w:t xml:space="preserve"> семье отношения между супругами являются основным фактором устойчивости семьи и определяют отношение к детям. Культура супружеских </w:t>
      </w:r>
      <w:proofErr w:type="gramStart"/>
      <w:r w:rsidRPr="00EB26EE">
        <w:rPr>
          <w:color w:val="111111"/>
          <w:sz w:val="28"/>
          <w:szCs w:val="28"/>
        </w:rPr>
        <w:t>отношений</w:t>
      </w:r>
      <w:proofErr w:type="gramEnd"/>
      <w:r w:rsidRPr="00EB26EE">
        <w:rPr>
          <w:color w:val="111111"/>
          <w:sz w:val="28"/>
          <w:szCs w:val="28"/>
        </w:rPr>
        <w:t xml:space="preserve"> поэтому является главным условием нравственно-полового воспитания детей в семье и подготовки их к будущей семейной жизни.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Благодаря механизму идентификации у мальчиков и девочек в семье формируются эталоны мужа и жены. Причем образцами выступают мать и отец. С детства у ребенка под влиянием образов отца и матери создается облик будущего супруга.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Под влиянием родительской семьи у ребенка формируются семейно-ролевые представления в сфере домашнего хозяйства. Именно в ней закладываются представления об организации хозяйственной деятельности в семье, о «современном мужчине» и «современной женщине».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Таким образом, благополучие брака, как и пороки семейной жизни родителей, передаются как бы по наследству. Стиль и характер взаимоотношений родителей настолько сильно программирует стереотип брачно-семейных отношений, что отойти от негативной модели семейной жизни своих родителей взрослым детям не всегда удается.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 xml:space="preserve">В настоящее время во многих семьях наблюдается весьма противоречивое отношение к ребенку: с одной стороны - излишняя опека, освобождение его от ряда посильных для него обязанностей, удовлетворение всех материальных потребностей, с другой - недостаток внимания и общения. И то, и другое пагубно отражается на формировании личности ребенка. Если в семье нет общих переживаний, </w:t>
      </w:r>
      <w:proofErr w:type="spellStart"/>
      <w:r w:rsidRPr="00EB26EE">
        <w:rPr>
          <w:color w:val="111111"/>
          <w:sz w:val="28"/>
          <w:szCs w:val="28"/>
        </w:rPr>
        <w:t>взаимозаботы</w:t>
      </w:r>
      <w:proofErr w:type="spellEnd"/>
      <w:r w:rsidRPr="00EB26EE">
        <w:rPr>
          <w:color w:val="111111"/>
          <w:sz w:val="28"/>
          <w:szCs w:val="28"/>
        </w:rPr>
        <w:t xml:space="preserve"> и чуткости, то блокируется развитие гуманистической направленности личности, что отрицательно скажется впоследствии на формировании качеств семьянина, готовности к семейной жизни, нравственной потребности в материнстве и отцовстве. Особенно ярко потребность в неофициальном, доверительном общении </w:t>
      </w:r>
      <w:proofErr w:type="gramStart"/>
      <w:r w:rsidRPr="00EB26EE">
        <w:rPr>
          <w:color w:val="111111"/>
          <w:sz w:val="28"/>
          <w:szCs w:val="28"/>
        </w:rPr>
        <w:t>со</w:t>
      </w:r>
      <w:proofErr w:type="gramEnd"/>
      <w:r w:rsidRPr="00EB26EE">
        <w:rPr>
          <w:color w:val="111111"/>
          <w:sz w:val="28"/>
          <w:szCs w:val="28"/>
        </w:rPr>
        <w:t xml:space="preserve"> взрослыми выражена в старшем школьном возрасте, что обусловлено прежде всего появлением у старшеклассников ряда вопросов, ответы на которые они не могут получить в кругу своих сверстников </w:t>
      </w:r>
      <w:r w:rsidRPr="00EB26EE">
        <w:rPr>
          <w:color w:val="111111"/>
          <w:sz w:val="28"/>
          <w:szCs w:val="28"/>
        </w:rPr>
        <w:lastRenderedPageBreak/>
        <w:t>(например, проблемы взаимоотношений с представителями противоположного пола).</w:t>
      </w:r>
    </w:p>
    <w:p w:rsidR="00EB26EE" w:rsidRPr="00EB26EE" w:rsidRDefault="00EB26EE" w:rsidP="00EB26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>Именно в общении со старшим поколением молодежь постигает смысл жизни вообще и смысл семейной жизни в частности. Вызывает беспокойство тот фак</w:t>
      </w:r>
      <w:bookmarkStart w:id="0" w:name="_GoBack"/>
      <w:bookmarkEnd w:id="0"/>
      <w:r w:rsidRPr="00EB26EE">
        <w:rPr>
          <w:color w:val="111111"/>
          <w:sz w:val="28"/>
          <w:szCs w:val="28"/>
        </w:rPr>
        <w:t xml:space="preserve">т, что у многих подростков и юношей отсутствует доверительное общение с близкими взрослыми людьми - как с отцом, так и с матерью. Чаще всего в таком положении оказываются дети, выросшие в семьях, где не установились близкие духовные </w:t>
      </w:r>
      <w:proofErr w:type="gramStart"/>
      <w:r w:rsidRPr="00EB26EE">
        <w:rPr>
          <w:color w:val="111111"/>
          <w:sz w:val="28"/>
          <w:szCs w:val="28"/>
        </w:rPr>
        <w:t>контакты</w:t>
      </w:r>
      <w:proofErr w:type="gramEnd"/>
      <w:r w:rsidRPr="00EB26EE">
        <w:rPr>
          <w:color w:val="111111"/>
          <w:sz w:val="28"/>
          <w:szCs w:val="28"/>
        </w:rPr>
        <w:t xml:space="preserve"> как между супругами, так и между родителями и детьми. Образ жизни подобных семей и сложившийся в ней стиль взаимоотношений оказывают отрицательное воздействие на формирование у детей способности к полноценному общению. Дети, лишенные возможности общаться с родителями или с одним из них, характеризуются низким уровнем </w:t>
      </w:r>
      <w:proofErr w:type="spellStart"/>
      <w:r w:rsidRPr="00EB26EE">
        <w:rPr>
          <w:color w:val="111111"/>
          <w:sz w:val="28"/>
          <w:szCs w:val="28"/>
        </w:rPr>
        <w:t>саморегуляции</w:t>
      </w:r>
      <w:proofErr w:type="spellEnd"/>
      <w:r w:rsidRPr="00EB26EE">
        <w:rPr>
          <w:color w:val="111111"/>
          <w:sz w:val="28"/>
          <w:szCs w:val="28"/>
        </w:rPr>
        <w:t xml:space="preserve"> поведения, обладают повышенной чувствительностью ко всякому обращению к ним взрослого, испытывают трудности в отношениях со сверстниками. У таких детей усложняется усвоение ролевого поведения в рамках своего пола. Излишняя опека или недостаток общения в семье пагубно отражается на формировании личности ребенка и не способствует подготовке его к будущей самостоятельной семейной жизни.</w:t>
      </w:r>
    </w:p>
    <w:p w:rsidR="00EB26EE" w:rsidRPr="00EB26EE" w:rsidRDefault="00EB26EE" w:rsidP="004626B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B26EE">
        <w:rPr>
          <w:color w:val="111111"/>
          <w:sz w:val="28"/>
          <w:szCs w:val="28"/>
        </w:rPr>
        <w:t xml:space="preserve">Несмотря на огромную роль семьи в подготовке подрастающего поколения к семейной жизни и воспитании качеств будущего семьянина, анализ существующей практики свидетельствует о том, что даже в благополучных семьях не всегда раскрываются и далеко не полностью реализуются возможности воспитательного воздействия. </w:t>
      </w:r>
    </w:p>
    <w:p w:rsidR="00C83018" w:rsidRDefault="00C83018" w:rsidP="00EB26EE">
      <w:pPr>
        <w:spacing w:after="0"/>
      </w:pPr>
    </w:p>
    <w:sectPr w:rsidR="00C8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EE"/>
    <w:rsid w:val="004626B7"/>
    <w:rsid w:val="00C83018"/>
    <w:rsid w:val="00E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6EE"/>
    <w:rPr>
      <w:b/>
      <w:bCs/>
    </w:rPr>
  </w:style>
  <w:style w:type="character" w:styleId="a5">
    <w:name w:val="Emphasis"/>
    <w:basedOn w:val="a0"/>
    <w:uiPriority w:val="20"/>
    <w:qFormat/>
    <w:rsid w:val="00EB26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6EE"/>
    <w:rPr>
      <w:b/>
      <w:bCs/>
    </w:rPr>
  </w:style>
  <w:style w:type="character" w:styleId="a5">
    <w:name w:val="Emphasis"/>
    <w:basedOn w:val="a0"/>
    <w:uiPriority w:val="20"/>
    <w:qFormat/>
    <w:rsid w:val="00EB2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2022-02-21T10:59:00Z</dcterms:created>
  <dcterms:modified xsi:type="dcterms:W3CDTF">2022-02-21T11:16:00Z</dcterms:modified>
</cp:coreProperties>
</file>